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EB7E" w14:textId="72DD087F" w:rsidR="00C50A43" w:rsidRPr="00DB6F8A" w:rsidRDefault="00DB6F8A">
      <w:pPr>
        <w:rPr>
          <w:rFonts w:ascii="OpenDyslexic" w:hAnsi="OpenDyslexic" w:cs="Courier New"/>
          <w:sz w:val="52"/>
          <w:szCs w:val="52"/>
          <w:lang w:val="es-419"/>
        </w:rPr>
      </w:pPr>
      <w:bookmarkStart w:id="0" w:name="_GoBack"/>
      <w:r w:rsidRPr="00DB6F8A">
        <w:rPr>
          <w:rFonts w:ascii="OpenDyslexic" w:hAnsi="OpenDyslexic" w:cs="Courier New"/>
          <w:sz w:val="52"/>
          <w:szCs w:val="52"/>
          <w:lang w:val="es-419"/>
        </w:rPr>
        <w:t>EL TESORO QUE ESTÁ EN EL MEDIO DEL MUNDO Y QUE SE PUEDE ENCONTRAR CON SÓLO CAVAR, CAVAR, CAVAR, CAVAR SIN PARAR, ¡CUIDADO! QUE DE TANTO CAVAR NOS PODEMOS PASAR, Y DEL OTRO LADO DEL MUNDO NO ESTÁ…</w:t>
      </w:r>
      <w:bookmarkEnd w:id="0"/>
    </w:p>
    <w:sectPr w:rsidR="00C50A43" w:rsidRPr="00DB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64"/>
    <w:rsid w:val="00370764"/>
    <w:rsid w:val="00466FF4"/>
    <w:rsid w:val="00C50A43"/>
    <w:rsid w:val="00D82B68"/>
    <w:rsid w:val="00D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93F3"/>
  <w15:chartTrackingRefBased/>
  <w15:docId w15:val="{DC947D5C-CD81-491F-935C-65083FF2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6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Asus</cp:lastModifiedBy>
  <cp:revision>4</cp:revision>
  <dcterms:created xsi:type="dcterms:W3CDTF">2023-05-12T19:19:00Z</dcterms:created>
  <dcterms:modified xsi:type="dcterms:W3CDTF">2024-05-03T21:52:00Z</dcterms:modified>
</cp:coreProperties>
</file>